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FD9" w:rsidRDefault="00536EDD" w:rsidP="00AB7FD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2660015</wp:posOffset>
            </wp:positionH>
            <wp:positionV relativeFrom="paragraph">
              <wp:posOffset>-360045</wp:posOffset>
            </wp:positionV>
            <wp:extent cx="730250" cy="952500"/>
            <wp:effectExtent l="19050" t="0" r="0" b="0"/>
            <wp:wrapSquare wrapText="right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7FD9" w:rsidRDefault="00AB7FD9" w:rsidP="00AB7FD9">
      <w:pPr>
        <w:jc w:val="center"/>
      </w:pPr>
    </w:p>
    <w:p w:rsidR="00AB7FD9" w:rsidRDefault="00AB7FD9" w:rsidP="00AB7FD9"/>
    <w:tbl>
      <w:tblPr>
        <w:tblpPr w:leftFromText="180" w:rightFromText="180" w:vertAnchor="text" w:horzAnchor="margin" w:tblpY="147"/>
        <w:tblW w:w="99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00"/>
      </w:tblGrid>
      <w:tr w:rsidR="00536EDD" w:rsidTr="00536EDD">
        <w:tc>
          <w:tcPr>
            <w:tcW w:w="9900" w:type="dxa"/>
          </w:tcPr>
          <w:p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ТРЕСКИНСКОГО  СЕЛЬСОВЕТА</w:t>
            </w:r>
          </w:p>
          <w:p w:rsidR="00536EDD" w:rsidRDefault="00536EDD" w:rsidP="00536EDD">
            <w:pPr>
              <w:spacing w:line="276" w:lineRule="auto"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536EDD" w:rsidTr="00536EDD">
        <w:trPr>
          <w:trHeight w:val="397"/>
        </w:trPr>
        <w:tc>
          <w:tcPr>
            <w:tcW w:w="9900" w:type="dxa"/>
          </w:tcPr>
          <w:p w:rsidR="00536EDD" w:rsidRDefault="00536EDD" w:rsidP="00536EDD">
            <w:pPr>
              <w:spacing w:line="276" w:lineRule="auto"/>
              <w:jc w:val="both"/>
            </w:pPr>
          </w:p>
        </w:tc>
      </w:tr>
      <w:tr w:rsidR="00536EDD" w:rsidTr="00536EDD">
        <w:tc>
          <w:tcPr>
            <w:tcW w:w="9900" w:type="dxa"/>
            <w:hideMark/>
          </w:tcPr>
          <w:p w:rsidR="00536EDD" w:rsidRDefault="00536EDD" w:rsidP="00536EDD">
            <w:pPr>
              <w:pStyle w:val="3"/>
              <w:spacing w:line="276" w:lineRule="auto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</w:tbl>
    <w:p w:rsidR="00AB7FD9" w:rsidRDefault="00AB7FD9" w:rsidP="00AB7FD9"/>
    <w:tbl>
      <w:tblPr>
        <w:tblpPr w:leftFromText="180" w:rightFromText="180" w:vertAnchor="text" w:horzAnchor="page" w:tblpX="4261" w:tblpY="60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551"/>
        <w:gridCol w:w="397"/>
        <w:gridCol w:w="1446"/>
      </w:tblGrid>
      <w:tr w:rsidR="00536EDD" w:rsidTr="00536EDD">
        <w:tc>
          <w:tcPr>
            <w:tcW w:w="284" w:type="dxa"/>
            <w:vAlign w:val="bottom"/>
            <w:hideMark/>
          </w:tcPr>
          <w:p w:rsidR="00536EDD" w:rsidRDefault="00536EDD" w:rsidP="00536EDD">
            <w:pPr>
              <w:spacing w:line="276" w:lineRule="auto"/>
            </w:pPr>
            <w: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36EDD" w:rsidRDefault="00536EDD" w:rsidP="00536EDD">
            <w:pPr>
              <w:spacing w:line="276" w:lineRule="auto"/>
              <w:jc w:val="center"/>
            </w:pPr>
            <w:r>
              <w:t>26  июля 2023 года</w:t>
            </w:r>
          </w:p>
        </w:tc>
        <w:tc>
          <w:tcPr>
            <w:tcW w:w="397" w:type="dxa"/>
            <w:hideMark/>
          </w:tcPr>
          <w:p w:rsidR="00536EDD" w:rsidRDefault="00536EDD" w:rsidP="00536EDD">
            <w:pPr>
              <w:spacing w:line="276" w:lineRule="auto"/>
              <w:jc w:val="center"/>
            </w:pPr>
            <w:r>
              <w:t>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36EDD" w:rsidRDefault="007A62D1" w:rsidP="00536EDD">
            <w:pPr>
              <w:spacing w:line="276" w:lineRule="auto"/>
              <w:jc w:val="center"/>
            </w:pPr>
            <w:r>
              <w:t>242</w:t>
            </w:r>
            <w:r w:rsidR="00536EDD">
              <w:t>-83/3</w:t>
            </w:r>
          </w:p>
        </w:tc>
      </w:tr>
      <w:tr w:rsidR="00536EDD" w:rsidTr="00536EDD">
        <w:tc>
          <w:tcPr>
            <w:tcW w:w="4678" w:type="dxa"/>
            <w:gridSpan w:val="4"/>
            <w:hideMark/>
          </w:tcPr>
          <w:p w:rsidR="00536EDD" w:rsidRDefault="00536EDD" w:rsidP="00536EDD">
            <w:pPr>
              <w:spacing w:line="276" w:lineRule="auto"/>
            </w:pPr>
            <w:r>
              <w:t xml:space="preserve">                          с.Трескино</w:t>
            </w:r>
          </w:p>
        </w:tc>
      </w:tr>
    </w:tbl>
    <w:p w:rsidR="00AB7FD9" w:rsidRDefault="00AB7FD9" w:rsidP="00AB7FD9"/>
    <w:p w:rsidR="00AB7FD9" w:rsidRDefault="00AB7FD9" w:rsidP="00AB7FD9"/>
    <w:p w:rsidR="00AB7FD9" w:rsidRDefault="00AB7FD9" w:rsidP="00536EDD">
      <w:pPr>
        <w:rPr>
          <w:b/>
          <w:bCs/>
        </w:rPr>
      </w:pPr>
    </w:p>
    <w:p w:rsidR="00AB7FD9" w:rsidRPr="00A3767C" w:rsidRDefault="00AB7FD9" w:rsidP="00AB7FD9">
      <w:pPr>
        <w:pStyle w:val="ConsPlusTitle"/>
        <w:jc w:val="center"/>
        <w:rPr>
          <w:sz w:val="26"/>
          <w:szCs w:val="26"/>
        </w:rPr>
      </w:pPr>
      <w:r w:rsidRPr="00AB7FD9">
        <w:rPr>
          <w:color w:val="1A1A1A"/>
        </w:rPr>
        <w:t>Об утверждении</w:t>
      </w:r>
      <w:r>
        <w:rPr>
          <w:b w:val="0"/>
          <w:sz w:val="26"/>
          <w:szCs w:val="26"/>
        </w:rPr>
        <w:t xml:space="preserve"> </w:t>
      </w:r>
      <w:r>
        <w:rPr>
          <w:sz w:val="26"/>
          <w:szCs w:val="26"/>
        </w:rPr>
        <w:t>индикаторов</w:t>
      </w:r>
      <w:r w:rsidRPr="009F167E">
        <w:rPr>
          <w:sz w:val="26"/>
          <w:szCs w:val="26"/>
        </w:rPr>
        <w:t xml:space="preserve"> </w:t>
      </w:r>
      <w:r w:rsidRPr="00A3767C">
        <w:rPr>
          <w:sz w:val="26"/>
          <w:szCs w:val="26"/>
        </w:rPr>
        <w:t>риска нарушения обязательных требований, используемые для определения необходимости проведения внеплановых</w:t>
      </w:r>
    </w:p>
    <w:p w:rsidR="00AB7FD9" w:rsidRPr="00A3767C" w:rsidRDefault="00AB7FD9" w:rsidP="00AB7FD9">
      <w:pPr>
        <w:pStyle w:val="ConsPlusTitle"/>
        <w:jc w:val="center"/>
        <w:rPr>
          <w:bCs w:val="0"/>
          <w:sz w:val="26"/>
          <w:szCs w:val="26"/>
        </w:rPr>
      </w:pPr>
      <w:r w:rsidRPr="00A3767C">
        <w:rPr>
          <w:sz w:val="26"/>
          <w:szCs w:val="26"/>
        </w:rPr>
        <w:t xml:space="preserve">проверок при осуществлении администрацией </w:t>
      </w:r>
      <w:r w:rsidR="00536EDD">
        <w:rPr>
          <w:sz w:val="26"/>
          <w:szCs w:val="26"/>
        </w:rPr>
        <w:t xml:space="preserve">Трескинского </w:t>
      </w:r>
      <w:r w:rsidRPr="00A3767C">
        <w:rPr>
          <w:sz w:val="26"/>
          <w:szCs w:val="26"/>
        </w:rPr>
        <w:t xml:space="preserve"> сельсовета Колышлейского района Пензенской области</w:t>
      </w:r>
      <w:r w:rsidRPr="00A3767C">
        <w:rPr>
          <w:bCs w:val="0"/>
          <w:i/>
          <w:iCs/>
          <w:sz w:val="26"/>
          <w:szCs w:val="26"/>
        </w:rPr>
        <w:t xml:space="preserve"> </w:t>
      </w:r>
    </w:p>
    <w:p w:rsidR="00AB7FD9" w:rsidRPr="00536EDD" w:rsidRDefault="00AB7FD9" w:rsidP="00536EDD">
      <w:pPr>
        <w:ind w:firstLine="709"/>
        <w:jc w:val="center"/>
        <w:rPr>
          <w:b/>
        </w:rPr>
      </w:pPr>
      <w:r w:rsidRPr="00A3767C">
        <w:rPr>
          <w:b/>
          <w:sz w:val="26"/>
          <w:szCs w:val="26"/>
        </w:rPr>
        <w:t>муниципального земельного контроля</w:t>
      </w:r>
    </w:p>
    <w:p w:rsidR="00AB7FD9" w:rsidRPr="00536EDD" w:rsidRDefault="00AB7FD9" w:rsidP="0021784C">
      <w:pPr>
        <w:autoSpaceDE w:val="0"/>
        <w:autoSpaceDN w:val="0"/>
        <w:adjustRightInd w:val="0"/>
        <w:ind w:firstLine="720"/>
        <w:jc w:val="both"/>
      </w:pPr>
      <w:proofErr w:type="gramStart"/>
      <w:r w:rsidRPr="00536EDD">
        <w:rPr>
          <w:color w:val="212121"/>
          <w:shd w:val="clear" w:color="auto" w:fill="FFFFFF"/>
        </w:rPr>
        <w:t xml:space="preserve">В соответствии с Федеральным законом от 31 июля 2020 года  № 248-ФЗ «О государственном контроле (надзоре) и муниципальном контроле в Российской Федерации», решением Комитета местного самоуправления </w:t>
      </w:r>
      <w:r w:rsidR="00536EDD" w:rsidRPr="00536EDD">
        <w:rPr>
          <w:color w:val="212121"/>
          <w:shd w:val="clear" w:color="auto" w:fill="FFFFFF"/>
        </w:rPr>
        <w:t xml:space="preserve">Трескинского </w:t>
      </w:r>
      <w:r w:rsidRPr="00536EDD">
        <w:rPr>
          <w:color w:val="212121"/>
          <w:shd w:val="clear" w:color="auto" w:fill="FFFFFF"/>
        </w:rPr>
        <w:t xml:space="preserve"> сельсовета Колышлейского района Пензенской обла</w:t>
      </w:r>
      <w:r w:rsidR="00536EDD" w:rsidRPr="00536EDD">
        <w:rPr>
          <w:color w:val="212121"/>
          <w:shd w:val="clear" w:color="auto" w:fill="FFFFFF"/>
        </w:rPr>
        <w:t>ст</w:t>
      </w:r>
      <w:r w:rsidR="007A62D1">
        <w:rPr>
          <w:color w:val="212121"/>
          <w:shd w:val="clear" w:color="auto" w:fill="FFFFFF"/>
        </w:rPr>
        <w:t>и от 30 ноября 2021 года № 140</w:t>
      </w:r>
      <w:r w:rsidR="00536116">
        <w:rPr>
          <w:color w:val="212121"/>
          <w:shd w:val="clear" w:color="auto" w:fill="FFFFFF"/>
        </w:rPr>
        <w:t>-43</w:t>
      </w:r>
      <w:r w:rsidRPr="00536EDD">
        <w:rPr>
          <w:color w:val="212121"/>
          <w:shd w:val="clear" w:color="auto" w:fill="FFFFFF"/>
        </w:rPr>
        <w:t>/3 «</w:t>
      </w:r>
      <w:r w:rsidRPr="00536EDD">
        <w:t xml:space="preserve">Об утверждении Положения о муниципальном земельном контроле в границах </w:t>
      </w:r>
      <w:r w:rsidR="00536EDD" w:rsidRPr="00536EDD">
        <w:t xml:space="preserve">Трескинского </w:t>
      </w:r>
      <w:r w:rsidRPr="00536EDD">
        <w:t xml:space="preserve"> сельсовета Колышлейского района Пензенской области"</w:t>
      </w:r>
      <w:proofErr w:type="gramEnd"/>
    </w:p>
    <w:p w:rsidR="00AB7FD9" w:rsidRPr="00536EDD" w:rsidRDefault="00AB7FD9" w:rsidP="00AB7FD9">
      <w:pPr>
        <w:pStyle w:val="a3"/>
        <w:shd w:val="clear" w:color="auto" w:fill="FFFFFF"/>
        <w:spacing w:before="0" w:beforeAutospacing="0" w:after="160" w:afterAutospacing="0"/>
        <w:jc w:val="center"/>
        <w:rPr>
          <w:color w:val="212121"/>
        </w:rPr>
      </w:pPr>
      <w:r w:rsidRPr="00536EDD">
        <w:rPr>
          <w:color w:val="212121"/>
          <w:shd w:val="clear" w:color="auto" w:fill="FFFFFF"/>
        </w:rPr>
        <w:t xml:space="preserve">Комитет местного самоуправления </w:t>
      </w:r>
      <w:r w:rsidR="00536EDD" w:rsidRPr="00536EDD">
        <w:rPr>
          <w:color w:val="212121"/>
          <w:shd w:val="clear" w:color="auto" w:fill="FFFFFF"/>
        </w:rPr>
        <w:t xml:space="preserve">Трескинского </w:t>
      </w:r>
      <w:r w:rsidRPr="00536EDD">
        <w:rPr>
          <w:color w:val="212121"/>
          <w:shd w:val="clear" w:color="auto" w:fill="FFFFFF"/>
        </w:rPr>
        <w:t xml:space="preserve"> сельсовета   </w:t>
      </w:r>
      <w:proofErr w:type="spellStart"/>
      <w:proofErr w:type="gramStart"/>
      <w:r w:rsidRPr="00536EDD">
        <w:rPr>
          <w:color w:val="212121"/>
          <w:shd w:val="clear" w:color="auto" w:fill="FFFFFF"/>
        </w:rPr>
        <w:t>р</w:t>
      </w:r>
      <w:proofErr w:type="spellEnd"/>
      <w:proofErr w:type="gramEnd"/>
      <w:r w:rsidRPr="00536EDD">
        <w:rPr>
          <w:color w:val="212121"/>
          <w:shd w:val="clear" w:color="auto" w:fill="FFFFFF"/>
        </w:rPr>
        <w:t xml:space="preserve"> е </w:t>
      </w:r>
      <w:proofErr w:type="spellStart"/>
      <w:r w:rsidRPr="00536EDD">
        <w:rPr>
          <w:color w:val="212121"/>
          <w:shd w:val="clear" w:color="auto" w:fill="FFFFFF"/>
        </w:rPr>
        <w:t>ш</w:t>
      </w:r>
      <w:proofErr w:type="spellEnd"/>
      <w:r w:rsidRPr="00536EDD">
        <w:rPr>
          <w:color w:val="212121"/>
          <w:shd w:val="clear" w:color="auto" w:fill="FFFFFF"/>
        </w:rPr>
        <w:t xml:space="preserve"> и л:</w:t>
      </w:r>
    </w:p>
    <w:p w:rsidR="00AB7FD9" w:rsidRPr="00536EDD" w:rsidRDefault="00536116" w:rsidP="00536116">
      <w:pPr>
        <w:pStyle w:val="ConsPlusTitle"/>
        <w:jc w:val="both"/>
        <w:rPr>
          <w:b w:val="0"/>
        </w:rPr>
      </w:pPr>
      <w:r>
        <w:rPr>
          <w:b w:val="0"/>
          <w:color w:val="212121"/>
          <w:shd w:val="clear" w:color="auto" w:fill="FFFFFF"/>
        </w:rPr>
        <w:t xml:space="preserve">        1.</w:t>
      </w:r>
      <w:r w:rsidR="00AB7FD9" w:rsidRPr="00536EDD">
        <w:rPr>
          <w:b w:val="0"/>
          <w:color w:val="212121"/>
          <w:shd w:val="clear" w:color="auto" w:fill="FFFFFF"/>
        </w:rPr>
        <w:t xml:space="preserve">Утвердить Перечень индикаторов риска </w:t>
      </w:r>
      <w:r w:rsidR="00AB7FD9" w:rsidRPr="00536EDD">
        <w:rPr>
          <w:b w:val="0"/>
        </w:rPr>
        <w:t>нарушения обязательных требований, используемые для определения необходимости проведения внеплановых</w:t>
      </w:r>
    </w:p>
    <w:p w:rsidR="00AB7FD9" w:rsidRPr="00536EDD" w:rsidRDefault="00AB7FD9" w:rsidP="00536116">
      <w:pPr>
        <w:pStyle w:val="ConsPlusTitle"/>
        <w:jc w:val="both"/>
        <w:rPr>
          <w:b w:val="0"/>
          <w:bCs w:val="0"/>
        </w:rPr>
      </w:pPr>
      <w:r w:rsidRPr="00536EDD">
        <w:rPr>
          <w:b w:val="0"/>
        </w:rPr>
        <w:t xml:space="preserve">проверок при осуществлении администрацией </w:t>
      </w:r>
      <w:r w:rsidR="00536EDD" w:rsidRPr="00536EDD">
        <w:rPr>
          <w:b w:val="0"/>
        </w:rPr>
        <w:t xml:space="preserve">Трескинского </w:t>
      </w:r>
      <w:r w:rsidRPr="00536EDD">
        <w:rPr>
          <w:b w:val="0"/>
        </w:rPr>
        <w:t xml:space="preserve"> сельсовета Колышлейского района Пензенской области</w:t>
      </w:r>
      <w:r w:rsidRPr="00536EDD">
        <w:rPr>
          <w:b w:val="0"/>
          <w:bCs w:val="0"/>
          <w:i/>
          <w:iCs/>
        </w:rPr>
        <w:t xml:space="preserve"> </w:t>
      </w:r>
      <w:r w:rsidRPr="00536EDD">
        <w:rPr>
          <w:b w:val="0"/>
        </w:rPr>
        <w:t>муниципального земельного контроля</w:t>
      </w:r>
    </w:p>
    <w:p w:rsidR="00536EDD" w:rsidRDefault="00AB7FD9" w:rsidP="00536116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536EDD">
        <w:rPr>
          <w:color w:val="212121"/>
          <w:shd w:val="clear" w:color="auto" w:fill="FFFFFF"/>
        </w:rPr>
        <w:t xml:space="preserve"> (приложение № 1).</w:t>
      </w:r>
    </w:p>
    <w:p w:rsidR="00536EDD" w:rsidRPr="00536EDD" w:rsidRDefault="00536EDD" w:rsidP="00536EDD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 xml:space="preserve">       </w:t>
      </w:r>
      <w:r w:rsidRPr="00536EDD">
        <w:rPr>
          <w:color w:val="212121"/>
          <w:shd w:val="clear" w:color="auto" w:fill="FFFFFF"/>
        </w:rPr>
        <w:t>2.</w:t>
      </w:r>
      <w:r w:rsidRPr="00536EDD">
        <w:t>Признать  утратившим силу приложение № 2 к  решению комитета местного самоуправления Трескинского сельсовета  Колышлейского</w:t>
      </w:r>
      <w:r w:rsidR="00536116">
        <w:t xml:space="preserve"> района Пензенской области № 140</w:t>
      </w:r>
      <w:r w:rsidRPr="00536EDD">
        <w:t>-43/3  от 30.11.2023 года  "Об утверждении По</w:t>
      </w:r>
      <w:r w:rsidR="007A62D1">
        <w:t>ложения о муниципальном земельном</w:t>
      </w:r>
      <w:r w:rsidRPr="00536EDD">
        <w:t xml:space="preserve"> контроле в  </w:t>
      </w:r>
      <w:proofErr w:type="spellStart"/>
      <w:r w:rsidRPr="00536EDD">
        <w:t>Трескинском</w:t>
      </w:r>
      <w:proofErr w:type="spellEnd"/>
      <w:r w:rsidRPr="00536EDD">
        <w:t xml:space="preserve">  сельсовете Колышлейского района Пензенской области</w:t>
      </w:r>
    </w:p>
    <w:p w:rsidR="00AB7FD9" w:rsidRPr="00536EDD" w:rsidRDefault="00AB7FD9" w:rsidP="00AB7FD9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536EDD">
        <w:rPr>
          <w:color w:val="212121"/>
          <w:shd w:val="clear" w:color="auto" w:fill="FFFFFF"/>
        </w:rPr>
        <w:t xml:space="preserve">        </w:t>
      </w:r>
      <w:r w:rsidR="00536EDD" w:rsidRPr="00536EDD">
        <w:rPr>
          <w:shd w:val="clear" w:color="auto" w:fill="FFFFFF"/>
        </w:rPr>
        <w:t>3.</w:t>
      </w:r>
      <w:r w:rsidRPr="00536EDD">
        <w:rPr>
          <w:shd w:val="clear" w:color="auto" w:fill="FFFFFF"/>
        </w:rPr>
        <w:t xml:space="preserve">Опубликовать настоящее решение в информационном бюллетене «Информационный вестник </w:t>
      </w:r>
      <w:r w:rsidR="00536EDD" w:rsidRPr="00536EDD">
        <w:rPr>
          <w:shd w:val="clear" w:color="auto" w:fill="FFFFFF"/>
        </w:rPr>
        <w:t xml:space="preserve">Трескинского </w:t>
      </w:r>
      <w:r w:rsidRPr="00536EDD">
        <w:rPr>
          <w:shd w:val="clear" w:color="auto" w:fill="FFFFFF"/>
        </w:rPr>
        <w:t xml:space="preserve"> сельсовета» и на официальной странице </w:t>
      </w:r>
      <w:r w:rsidR="00536EDD" w:rsidRPr="00536EDD">
        <w:rPr>
          <w:shd w:val="clear" w:color="auto" w:fill="FFFFFF"/>
        </w:rPr>
        <w:t xml:space="preserve">Трескинского </w:t>
      </w:r>
      <w:r w:rsidRPr="00536EDD">
        <w:rPr>
          <w:shd w:val="clear" w:color="auto" w:fill="FFFFFF"/>
        </w:rPr>
        <w:t xml:space="preserve"> сельсовета официального сайта Администрации Колышлейского района Пензенской области в сети Интернет.</w:t>
      </w:r>
    </w:p>
    <w:p w:rsidR="00AB7FD9" w:rsidRPr="00536EDD" w:rsidRDefault="00536EDD" w:rsidP="00AB7FD9">
      <w:pPr>
        <w:pStyle w:val="1"/>
        <w:tabs>
          <w:tab w:val="left" w:pos="0"/>
        </w:tabs>
        <w:spacing w:before="0"/>
        <w:ind w:left="0" w:firstLine="0"/>
        <w:rPr>
          <w:rFonts w:cs="Times New Roman"/>
          <w:szCs w:val="24"/>
          <w:shd w:val="clear" w:color="auto" w:fill="FFFFFF"/>
        </w:rPr>
      </w:pPr>
      <w:r>
        <w:rPr>
          <w:rFonts w:cs="Times New Roman"/>
          <w:szCs w:val="24"/>
          <w:shd w:val="clear" w:color="auto" w:fill="FFFFFF"/>
        </w:rPr>
        <w:t xml:space="preserve">        3.</w:t>
      </w:r>
      <w:r w:rsidR="00AB7FD9" w:rsidRPr="00536EDD">
        <w:rPr>
          <w:rFonts w:cs="Times New Roman"/>
          <w:szCs w:val="24"/>
          <w:shd w:val="clear" w:color="auto" w:fill="FFFFFF"/>
        </w:rPr>
        <w:t xml:space="preserve">Настоящее решение вступает в силу </w:t>
      </w:r>
      <w:r w:rsidR="00AB7FD9" w:rsidRPr="00536EDD">
        <w:rPr>
          <w:szCs w:val="24"/>
          <w:shd w:val="clear" w:color="auto" w:fill="FFFFFF"/>
        </w:rPr>
        <w:t xml:space="preserve">на следующий день после дня его </w:t>
      </w:r>
      <w:r w:rsidR="00AB7FD9" w:rsidRPr="00536EDD">
        <w:rPr>
          <w:rFonts w:cs="Times New Roman"/>
          <w:szCs w:val="24"/>
          <w:shd w:val="clear" w:color="auto" w:fill="FFFFFF"/>
        </w:rPr>
        <w:t>официального опубликования.</w:t>
      </w:r>
    </w:p>
    <w:p w:rsidR="00AB7FD9" w:rsidRPr="00536EDD" w:rsidRDefault="00536EDD" w:rsidP="00AB7FD9">
      <w:pPr>
        <w:pStyle w:val="1"/>
        <w:tabs>
          <w:tab w:val="left" w:pos="0"/>
        </w:tabs>
        <w:spacing w:before="0"/>
        <w:ind w:left="0" w:firstLine="0"/>
        <w:rPr>
          <w:rFonts w:cs="Times New Roman"/>
          <w:szCs w:val="24"/>
          <w:shd w:val="clear" w:color="auto" w:fill="FFFFFF"/>
        </w:rPr>
      </w:pPr>
      <w:r>
        <w:rPr>
          <w:rFonts w:cs="Times New Roman"/>
          <w:szCs w:val="24"/>
          <w:shd w:val="clear" w:color="auto" w:fill="FFFFFF"/>
        </w:rPr>
        <w:t xml:space="preserve">      </w:t>
      </w:r>
      <w:r w:rsidR="00AB7FD9" w:rsidRPr="00536EDD">
        <w:rPr>
          <w:rFonts w:cs="Times New Roman"/>
          <w:szCs w:val="24"/>
          <w:shd w:val="clear" w:color="auto" w:fill="FFFFFF"/>
        </w:rPr>
        <w:t xml:space="preserve"> 4. </w:t>
      </w:r>
      <w:proofErr w:type="gramStart"/>
      <w:r w:rsidR="00AB7FD9" w:rsidRPr="00536EDD">
        <w:rPr>
          <w:rFonts w:cs="Times New Roman"/>
          <w:szCs w:val="24"/>
          <w:shd w:val="clear" w:color="auto" w:fill="FFFFFF"/>
        </w:rPr>
        <w:t>Контроль за</w:t>
      </w:r>
      <w:proofErr w:type="gramEnd"/>
      <w:r w:rsidR="00AB7FD9" w:rsidRPr="00536EDD">
        <w:rPr>
          <w:rFonts w:cs="Times New Roman"/>
          <w:szCs w:val="24"/>
          <w:shd w:val="clear" w:color="auto" w:fill="FFFFFF"/>
        </w:rPr>
        <w:t xml:space="preserve"> исполнением настоящего решения возложить на главу </w:t>
      </w:r>
      <w:r w:rsidRPr="00536EDD">
        <w:rPr>
          <w:rFonts w:cs="Times New Roman"/>
          <w:szCs w:val="24"/>
          <w:shd w:val="clear" w:color="auto" w:fill="FFFFFF"/>
        </w:rPr>
        <w:t xml:space="preserve">Трескинского </w:t>
      </w:r>
      <w:r w:rsidR="00AB7FD9" w:rsidRPr="00536EDD">
        <w:rPr>
          <w:rFonts w:cs="Times New Roman"/>
          <w:szCs w:val="24"/>
          <w:shd w:val="clear" w:color="auto" w:fill="FFFFFF"/>
        </w:rPr>
        <w:t xml:space="preserve"> сельсовета Колышлейского района Пензенской области.</w:t>
      </w:r>
    </w:p>
    <w:p w:rsidR="00AB7FD9" w:rsidRDefault="00AB7FD9" w:rsidP="00AB7FD9">
      <w:pPr>
        <w:jc w:val="center"/>
        <w:rPr>
          <w:b/>
          <w:shd w:val="clear" w:color="auto" w:fill="FFFFFF"/>
        </w:rPr>
      </w:pPr>
    </w:p>
    <w:p w:rsidR="00AB7FD9" w:rsidRDefault="00AB7FD9" w:rsidP="00AB7FD9">
      <w:pPr>
        <w:jc w:val="center"/>
        <w:rPr>
          <w:b/>
          <w:shd w:val="clear" w:color="auto" w:fill="FFFFFF"/>
        </w:rPr>
      </w:pPr>
      <w:r>
        <w:rPr>
          <w:shd w:val="clear" w:color="auto" w:fill="FFFFFF"/>
        </w:rPr>
        <w:t xml:space="preserve">Глава </w:t>
      </w:r>
      <w:r w:rsidR="00536EDD">
        <w:rPr>
          <w:shd w:val="clear" w:color="auto" w:fill="FFFFFF"/>
        </w:rPr>
        <w:t xml:space="preserve">Трескинского </w:t>
      </w:r>
      <w:r>
        <w:rPr>
          <w:shd w:val="clear" w:color="auto" w:fill="FFFFFF"/>
        </w:rPr>
        <w:t xml:space="preserve"> сельсовета                                                        </w:t>
      </w:r>
      <w:proofErr w:type="spellStart"/>
      <w:r w:rsidR="00536EDD">
        <w:rPr>
          <w:b/>
          <w:shd w:val="clear" w:color="auto" w:fill="FFFFFF"/>
        </w:rPr>
        <w:t>Т.Н.Огуло</w:t>
      </w:r>
      <w:proofErr w:type="spellEnd"/>
      <w:r w:rsidR="00536EDD">
        <w:rPr>
          <w:b/>
          <w:shd w:val="clear" w:color="auto" w:fill="FFFFFF"/>
        </w:rPr>
        <w:t xml:space="preserve"> </w:t>
      </w:r>
    </w:p>
    <w:p w:rsidR="0021784C" w:rsidRPr="0021784C" w:rsidRDefault="0021784C" w:rsidP="0021784C">
      <w:pPr>
        <w:pStyle w:val="ConsPlusNormal0"/>
        <w:jc w:val="right"/>
      </w:pPr>
      <w:r w:rsidRPr="0021784C">
        <w:lastRenderedPageBreak/>
        <w:t>Приложение № 1</w:t>
      </w:r>
    </w:p>
    <w:p w:rsidR="0021784C" w:rsidRPr="0021784C" w:rsidRDefault="0021784C" w:rsidP="0021784C">
      <w:pPr>
        <w:pStyle w:val="ConsPlusNormal0"/>
        <w:jc w:val="right"/>
      </w:pPr>
      <w:r w:rsidRPr="0021784C">
        <w:t>к решению Комитета местного самоуправления</w:t>
      </w:r>
      <w:r w:rsidRPr="0021784C">
        <w:br/>
      </w:r>
      <w:r w:rsidR="00536EDD">
        <w:t xml:space="preserve">Трескинского </w:t>
      </w:r>
      <w:r>
        <w:t xml:space="preserve"> </w:t>
      </w:r>
      <w:r w:rsidRPr="0021784C">
        <w:t>сельсовета Колышлейского района</w:t>
      </w:r>
    </w:p>
    <w:p w:rsidR="0021784C" w:rsidRPr="0021784C" w:rsidRDefault="0021784C" w:rsidP="0021784C">
      <w:pPr>
        <w:ind w:firstLine="709"/>
        <w:jc w:val="right"/>
      </w:pPr>
      <w:r w:rsidRPr="0021784C">
        <w:t xml:space="preserve">Пензенской области от </w:t>
      </w:r>
      <w:r w:rsidR="007A62D1">
        <w:t>26.07.</w:t>
      </w:r>
      <w:r>
        <w:t>2023</w:t>
      </w:r>
      <w:r w:rsidRPr="0021784C">
        <w:t xml:space="preserve"> № </w:t>
      </w:r>
      <w:r w:rsidR="007A62D1">
        <w:t>242-83</w:t>
      </w:r>
      <w:r w:rsidR="000877DD">
        <w:t>/3</w:t>
      </w:r>
    </w:p>
    <w:p w:rsidR="0021784C" w:rsidRPr="0021784C" w:rsidRDefault="0021784C" w:rsidP="0021784C">
      <w:pPr>
        <w:ind w:firstLine="709"/>
        <w:jc w:val="both"/>
      </w:pPr>
    </w:p>
    <w:p w:rsidR="0021784C" w:rsidRPr="0021784C" w:rsidRDefault="0021784C" w:rsidP="0021784C">
      <w:pPr>
        <w:pStyle w:val="ConsPlusTitle"/>
        <w:jc w:val="center"/>
      </w:pPr>
      <w:r w:rsidRPr="0021784C"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21784C" w:rsidRPr="0021784C" w:rsidRDefault="0021784C" w:rsidP="0021784C">
      <w:pPr>
        <w:pStyle w:val="ConsPlusTitle"/>
        <w:jc w:val="center"/>
        <w:rPr>
          <w:bCs w:val="0"/>
        </w:rPr>
      </w:pPr>
      <w:r w:rsidRPr="0021784C">
        <w:t>проверок при осуществлении администрацией</w:t>
      </w:r>
      <w:r>
        <w:t xml:space="preserve"> </w:t>
      </w:r>
      <w:r w:rsidR="00536EDD">
        <w:t xml:space="preserve">Трескинского </w:t>
      </w:r>
      <w:r w:rsidRPr="0021784C">
        <w:t xml:space="preserve"> сельсовета Колышлейского района Пензенской области</w:t>
      </w:r>
      <w:r w:rsidRPr="0021784C">
        <w:rPr>
          <w:bCs w:val="0"/>
          <w:i/>
          <w:iCs/>
        </w:rPr>
        <w:t xml:space="preserve"> </w:t>
      </w:r>
      <w:r>
        <w:rPr>
          <w:bCs w:val="0"/>
          <w:i/>
          <w:iCs/>
        </w:rPr>
        <w:t xml:space="preserve"> </w:t>
      </w:r>
      <w:r w:rsidRPr="0021784C">
        <w:t>муниципального земельного контроля</w:t>
      </w:r>
    </w:p>
    <w:p w:rsidR="0021784C" w:rsidRPr="0021784C" w:rsidRDefault="0021784C" w:rsidP="0021784C">
      <w:pPr>
        <w:ind w:firstLine="709"/>
        <w:jc w:val="both"/>
      </w:pPr>
    </w:p>
    <w:p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sz w:val="24"/>
          <w:szCs w:val="24"/>
        </w:rPr>
        <w:t xml:space="preserve">Захламление земельного участка, выразившееся в размещении отходов вне установленных мест сбора твердых коммунальных отходов (сплошного слоя отходов), независимо от состава и вида отходов </w:t>
      </w:r>
    </w:p>
    <w:p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EDD">
        <w:rPr>
          <w:rFonts w:ascii="Times New Roman" w:hAnsi="Times New Roman" w:cs="Times New Roman"/>
          <w:sz w:val="24"/>
          <w:szCs w:val="24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</w:t>
      </w:r>
      <w:proofErr w:type="spellStart"/>
      <w:r w:rsidRPr="00536EDD">
        <w:rPr>
          <w:rFonts w:ascii="Times New Roman" w:hAnsi="Times New Roman" w:cs="Times New Roman"/>
          <w:sz w:val="24"/>
          <w:szCs w:val="24"/>
        </w:rPr>
        <w:t>квадратической</w:t>
      </w:r>
      <w:proofErr w:type="spellEnd"/>
      <w:r w:rsidRPr="00536EDD">
        <w:rPr>
          <w:rFonts w:ascii="Times New Roman" w:hAnsi="Times New Roman" w:cs="Times New Roman"/>
          <w:sz w:val="24"/>
          <w:szCs w:val="24"/>
        </w:rPr>
        <w:t xml:space="preserve">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года N </w:t>
      </w:r>
      <w:proofErr w:type="gramStart"/>
      <w:r w:rsidRPr="00536ED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36EDD">
        <w:rPr>
          <w:rFonts w:ascii="Times New Roman" w:hAnsi="Times New Roman" w:cs="Times New Roman"/>
          <w:sz w:val="24"/>
          <w:szCs w:val="24"/>
        </w:rPr>
        <w:t xml:space="preserve">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536EDD">
        <w:rPr>
          <w:rFonts w:ascii="Times New Roman" w:hAnsi="Times New Roman" w:cs="Times New Roman"/>
          <w:sz w:val="24"/>
          <w:szCs w:val="24"/>
        </w:rPr>
        <w:t>машино-места</w:t>
      </w:r>
      <w:proofErr w:type="spellEnd"/>
      <w:r w:rsidRPr="00536EDD">
        <w:rPr>
          <w:rFonts w:ascii="Times New Roman" w:hAnsi="Times New Roman" w:cs="Times New Roman"/>
          <w:sz w:val="24"/>
          <w:szCs w:val="24"/>
        </w:rPr>
        <w:t>»</w:t>
      </w:r>
    </w:p>
    <w:p w:rsidR="0021784C" w:rsidRPr="00536EDD" w:rsidRDefault="0021784C" w:rsidP="002178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color w:val="1A1A1A"/>
          <w:sz w:val="24"/>
          <w:szCs w:val="24"/>
        </w:rPr>
        <w:t>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sz w:val="24"/>
          <w:szCs w:val="24"/>
        </w:rPr>
        <w:t xml:space="preserve">Невыполнение обязательных требований к оформлению документов, являющихся основанием для использования земельных участков </w:t>
      </w:r>
    </w:p>
    <w:p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sz w:val="24"/>
          <w:szCs w:val="24"/>
        </w:rPr>
        <w:t xml:space="preserve">Ведение строительных работ на земельном участке, целевое использование которого не предполагает размещение данного объекта строительства и (или) без разрешительной документации на осуществление строительства. </w:t>
      </w:r>
    </w:p>
    <w:p w:rsidR="0021784C" w:rsidRPr="00536EDD" w:rsidRDefault="0021784C" w:rsidP="0021784C"/>
    <w:p w:rsidR="008532AF" w:rsidRPr="0021784C" w:rsidRDefault="008532AF"/>
    <w:sectPr w:rsidR="008532AF" w:rsidRPr="0021784C" w:rsidSect="002178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807B3"/>
    <w:multiLevelType w:val="hybridMultilevel"/>
    <w:tmpl w:val="C742DDB6"/>
    <w:lvl w:ilvl="0" w:tplc="D2F6BD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B7FD9"/>
    <w:rsid w:val="0008545F"/>
    <w:rsid w:val="000877DD"/>
    <w:rsid w:val="0021784C"/>
    <w:rsid w:val="002775BD"/>
    <w:rsid w:val="00316A5A"/>
    <w:rsid w:val="003821C5"/>
    <w:rsid w:val="003A0A8B"/>
    <w:rsid w:val="00536116"/>
    <w:rsid w:val="00536EDD"/>
    <w:rsid w:val="005A39CC"/>
    <w:rsid w:val="006469D0"/>
    <w:rsid w:val="0070150D"/>
    <w:rsid w:val="007A62D1"/>
    <w:rsid w:val="00822EB2"/>
    <w:rsid w:val="008532AF"/>
    <w:rsid w:val="00911594"/>
    <w:rsid w:val="00A9449C"/>
    <w:rsid w:val="00AB7FD9"/>
    <w:rsid w:val="00D27054"/>
    <w:rsid w:val="00E847F4"/>
    <w:rsid w:val="00F671CE"/>
    <w:rsid w:val="00F96DFF"/>
    <w:rsid w:val="00FD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B7FD9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7FD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rmal (Web)"/>
    <w:basedOn w:val="a"/>
    <w:uiPriority w:val="99"/>
    <w:unhideWhenUsed/>
    <w:rsid w:val="00AB7FD9"/>
    <w:pPr>
      <w:spacing w:before="100" w:beforeAutospacing="1" w:after="100" w:afterAutospacing="1"/>
    </w:pPr>
  </w:style>
  <w:style w:type="paragraph" w:customStyle="1" w:styleId="1">
    <w:name w:val="Стиль1"/>
    <w:basedOn w:val="a"/>
    <w:uiPriority w:val="99"/>
    <w:rsid w:val="00AB7FD9"/>
    <w:pPr>
      <w:tabs>
        <w:tab w:val="num" w:pos="1070"/>
      </w:tabs>
      <w:autoSpaceDE w:val="0"/>
      <w:autoSpaceDN w:val="0"/>
      <w:adjustRightInd w:val="0"/>
      <w:spacing w:before="120"/>
      <w:ind w:left="143" w:firstLine="567"/>
      <w:jc w:val="both"/>
      <w:outlineLvl w:val="5"/>
    </w:pPr>
    <w:rPr>
      <w:rFonts w:cs="Arial"/>
      <w:szCs w:val="18"/>
    </w:rPr>
  </w:style>
  <w:style w:type="paragraph" w:customStyle="1" w:styleId="ConsPlusTitle">
    <w:name w:val="ConsPlusTitle"/>
    <w:rsid w:val="00AB7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21784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uiPriority w:val="99"/>
    <w:rsid w:val="00217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1784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7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F1F61-7CC3-4322-9215-49CB232E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2023-07-25T13:35:00Z</cp:lastPrinted>
  <dcterms:created xsi:type="dcterms:W3CDTF">2023-07-25T13:37:00Z</dcterms:created>
  <dcterms:modified xsi:type="dcterms:W3CDTF">2023-07-25T13:37:00Z</dcterms:modified>
</cp:coreProperties>
</file>